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page" w:tblpX="8484" w:tblpY="-1317"/>
        <w:tblW w:w="2863" w:type="dxa"/>
        <w:tblLook w:val="04A0" w:firstRow="1" w:lastRow="0" w:firstColumn="1" w:lastColumn="0" w:noHBand="0" w:noVBand="1"/>
      </w:tblPr>
      <w:tblGrid>
        <w:gridCol w:w="2863"/>
      </w:tblGrid>
      <w:tr w:rsidR="00B40BC2" w:rsidRPr="000C4456" w14:paraId="22C83C9C" w14:textId="77777777" w:rsidTr="009C1249">
        <w:trPr>
          <w:trHeight w:val="601"/>
        </w:trPr>
        <w:tc>
          <w:tcPr>
            <w:tcW w:w="2863" w:type="dxa"/>
          </w:tcPr>
          <w:p w14:paraId="4F416201" w14:textId="77777777" w:rsidR="00B40BC2" w:rsidRPr="00F47511" w:rsidRDefault="00B40BC2" w:rsidP="00B40BC2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</w:pPr>
            <w:proofErr w:type="spellStart"/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Saapumis</w:t>
            </w:r>
            <w:r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pvm</w:t>
            </w:r>
            <w:proofErr w:type="spellEnd"/>
            <w:r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.</w:t>
            </w:r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 xml:space="preserve"> ja -paikka:</w:t>
            </w:r>
          </w:p>
          <w:p w14:paraId="1A599A81" w14:textId="77777777" w:rsidR="00B40BC2" w:rsidRDefault="00B40BC2" w:rsidP="00B40BC2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  <w:p w14:paraId="7A890E0B" w14:textId="77777777" w:rsidR="00B40BC2" w:rsidRDefault="00B40BC2" w:rsidP="00B40BC2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  <w:p w14:paraId="76ECAB43" w14:textId="77777777" w:rsidR="00B40BC2" w:rsidRPr="00F47511" w:rsidRDefault="00B40BC2" w:rsidP="00B40BC2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</w:pPr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 xml:space="preserve">Vastaanottajan </w:t>
            </w:r>
            <w:proofErr w:type="spellStart"/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nimikirj</w:t>
            </w:r>
            <w:proofErr w:type="spellEnd"/>
            <w:r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.</w:t>
            </w:r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:</w:t>
            </w:r>
          </w:p>
          <w:p w14:paraId="70731F80" w14:textId="77777777" w:rsidR="00B40BC2" w:rsidRDefault="00B40BC2" w:rsidP="00B40BC2">
            <w:pPr>
              <w:tabs>
                <w:tab w:val="left" w:pos="2376"/>
              </w:tabs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  <w:p w14:paraId="0B8C5C93" w14:textId="77777777" w:rsidR="00B40BC2" w:rsidRPr="000C4456" w:rsidRDefault="00B40BC2" w:rsidP="00B40BC2">
            <w:pPr>
              <w:tabs>
                <w:tab w:val="left" w:pos="2376"/>
              </w:tabs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</w:tc>
      </w:tr>
    </w:tbl>
    <w:p w14:paraId="4FEAB3A5" w14:textId="145D4DFA" w:rsidR="000A447C" w:rsidRDefault="000A447C" w:rsidP="00195B4A">
      <w:pPr>
        <w:rPr>
          <w:rFonts w:asciiTheme="minorHAnsi" w:hAnsiTheme="minorHAnsi" w:cstheme="minorHAnsi"/>
          <w:b/>
          <w:bCs/>
          <w:color w:val="004787"/>
          <w:sz w:val="20"/>
          <w:szCs w:val="20"/>
        </w:rPr>
      </w:pPr>
      <w:r w:rsidRPr="000C4456">
        <w:rPr>
          <w:rFonts w:asciiTheme="minorHAnsi" w:hAnsiTheme="minorHAnsi" w:cstheme="minorHAnsi"/>
          <w:b/>
          <w:bCs/>
          <w:color w:val="004787"/>
          <w:sz w:val="20"/>
          <w:szCs w:val="20"/>
        </w:rPr>
        <w:tab/>
      </w:r>
      <w:r w:rsidRPr="000C4456">
        <w:rPr>
          <w:rFonts w:asciiTheme="minorHAnsi" w:hAnsiTheme="minorHAnsi" w:cstheme="minorHAnsi"/>
          <w:b/>
          <w:bCs/>
          <w:color w:val="004787"/>
          <w:sz w:val="20"/>
          <w:szCs w:val="20"/>
        </w:rPr>
        <w:tab/>
      </w:r>
      <w:r w:rsidRPr="000C4456">
        <w:rPr>
          <w:rFonts w:asciiTheme="minorHAnsi" w:hAnsiTheme="minorHAnsi" w:cstheme="minorHAnsi"/>
          <w:b/>
          <w:bCs/>
          <w:color w:val="004787"/>
          <w:sz w:val="20"/>
          <w:szCs w:val="20"/>
        </w:rPr>
        <w:tab/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B46B4F" w:rsidRPr="000C4456" w14:paraId="54F5B348" w14:textId="77777777" w:rsidTr="00B46B4F">
        <w:tc>
          <w:tcPr>
            <w:tcW w:w="10201" w:type="dxa"/>
          </w:tcPr>
          <w:p w14:paraId="15348E06" w14:textId="478CFD1A" w:rsidR="00195B4A" w:rsidRPr="00186025" w:rsidRDefault="00195B4A" w:rsidP="00195B4A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1860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Lomake on tarkoitettu </w:t>
            </w:r>
            <w:r w:rsidR="0070083F">
              <w:rPr>
                <w:rFonts w:ascii="Calibri" w:eastAsia="Calibri" w:hAnsi="Calibri" w:cs="Calibri"/>
                <w:b/>
                <w:sz w:val="20"/>
                <w:szCs w:val="20"/>
              </w:rPr>
              <w:t>materiaali</w:t>
            </w:r>
            <w:r w:rsidRPr="00186025">
              <w:rPr>
                <w:rFonts w:ascii="Calibri" w:eastAsia="Calibri" w:hAnsi="Calibri" w:cs="Calibri"/>
                <w:b/>
                <w:sz w:val="20"/>
                <w:szCs w:val="20"/>
              </w:rPr>
              <w:t>näytteille, joille tilataan seuraa</w:t>
            </w:r>
            <w:r w:rsidR="0070083F">
              <w:rPr>
                <w:rFonts w:ascii="Calibri" w:eastAsia="Calibri" w:hAnsi="Calibri" w:cs="Calibri"/>
                <w:b/>
                <w:sz w:val="20"/>
                <w:szCs w:val="20"/>
              </w:rPr>
              <w:t>v</w:t>
            </w:r>
            <w:r w:rsidRPr="001860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 </w:t>
            </w:r>
            <w:r w:rsidR="0070083F">
              <w:rPr>
                <w:rFonts w:ascii="Calibri" w:eastAsia="Calibri" w:hAnsi="Calibri" w:cs="Calibri"/>
                <w:b/>
                <w:sz w:val="20"/>
                <w:szCs w:val="20"/>
              </w:rPr>
              <w:t>analyysi:</w:t>
            </w:r>
          </w:p>
          <w:p w14:paraId="46DB712D" w14:textId="77777777" w:rsidR="005C273E" w:rsidRDefault="00A354C9" w:rsidP="00195B4A">
            <w:pPr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841314">
              <w:rPr>
                <w:rFonts w:ascii="Calibri" w:eastAsia="Calibri" w:hAnsi="Calibri" w:cs="Calibri"/>
                <w:b/>
                <w:sz w:val="20"/>
                <w:szCs w:val="20"/>
              </w:rPr>
              <w:t>MV</w:t>
            </w:r>
            <w:r w:rsidRPr="00841314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(VOC-analyysi materiaalinäytteestä), </w:t>
            </w:r>
            <w:r w:rsidR="00F77E89" w:rsidRPr="00F77E8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CAI </w:t>
            </w:r>
            <w:r w:rsidR="00F77E89">
              <w:rPr>
                <w:rFonts w:ascii="Calibri" w:eastAsia="Calibri" w:hAnsi="Calibri" w:cs="Calibri"/>
                <w:bCs/>
                <w:sz w:val="20"/>
                <w:szCs w:val="20"/>
              </w:rPr>
              <w:t>(k</w:t>
            </w:r>
            <w:r w:rsidRPr="00F77E89">
              <w:rPr>
                <w:rFonts w:ascii="Calibri" w:eastAsia="Calibri" w:hAnsi="Calibri" w:cs="Calibri"/>
                <w:bCs/>
                <w:sz w:val="20"/>
                <w:szCs w:val="20"/>
              </w:rPr>
              <w:t>loorianisolit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materiaalinäytteestä)</w:t>
            </w:r>
            <w:r w:rsidR="004B79FB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, </w:t>
            </w:r>
            <w:r w:rsidR="004B79FB" w:rsidRPr="004B79FB">
              <w:rPr>
                <w:rFonts w:ascii="Calibri" w:eastAsia="Calibri" w:hAnsi="Calibri" w:cs="Calibri"/>
                <w:b/>
                <w:sz w:val="20"/>
                <w:szCs w:val="20"/>
              </w:rPr>
              <w:t>KAS</w:t>
            </w:r>
            <w:r w:rsidR="00054F9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B79FB">
              <w:rPr>
                <w:rFonts w:ascii="Calibri" w:eastAsia="Calibri" w:hAnsi="Calibri" w:cs="Calibri"/>
                <w:bCs/>
                <w:sz w:val="20"/>
                <w:szCs w:val="20"/>
              </w:rPr>
              <w:t>(kaseiini materiaalinäytteistä</w:t>
            </w:r>
            <w:r w:rsidR="00BE7616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), </w:t>
            </w:r>
          </w:p>
          <w:p w14:paraId="3718FEDA" w14:textId="270D5DFD" w:rsidR="00B46B4F" w:rsidRPr="000C4456" w:rsidRDefault="00BE7616" w:rsidP="00195B4A">
            <w:pPr>
              <w:rPr>
                <w:rFonts w:asciiTheme="minorHAnsi" w:hAnsiTheme="minorHAnsi" w:cstheme="minorHAnsi"/>
                <w:b/>
                <w:bCs/>
                <w:color w:val="004787"/>
                <w:sz w:val="18"/>
                <w:szCs w:val="18"/>
              </w:rPr>
            </w:pPr>
            <w:r w:rsidRPr="00BE7616">
              <w:rPr>
                <w:rFonts w:ascii="Calibri" w:eastAsia="Calibri" w:hAnsi="Calibri" w:cs="Calibri"/>
                <w:b/>
                <w:sz w:val="20"/>
                <w:szCs w:val="20"/>
              </w:rPr>
              <w:t>FOM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(formaldehydi materiaalinäytteestä)</w:t>
            </w:r>
          </w:p>
        </w:tc>
      </w:tr>
    </w:tbl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5234"/>
      </w:tblGrid>
      <w:tr w:rsidR="000A447C" w:rsidRPr="000C4456" w14:paraId="6980B30E" w14:textId="77777777" w:rsidTr="004138D2">
        <w:trPr>
          <w:trHeight w:val="219"/>
        </w:trPr>
        <w:tc>
          <w:tcPr>
            <w:tcW w:w="102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75382" w14:textId="77777777" w:rsidR="004807CA" w:rsidRPr="000C4456" w:rsidRDefault="004807CA" w:rsidP="004138D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745E877D" w14:textId="66ACF97B" w:rsidR="000A447C" w:rsidRPr="000C4456" w:rsidRDefault="00C23714" w:rsidP="004138D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TILAAJAN TIEDOT: (a</w:t>
            </w: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siakas </w:t>
            </w:r>
            <w:proofErr w:type="gramStart"/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täyttää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)   </w:t>
            </w:r>
            <w:proofErr w:type="gramEnd"/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                                         KOHTEEN TIEDOT:</w:t>
            </w:r>
          </w:p>
        </w:tc>
      </w:tr>
      <w:tr w:rsidR="000A447C" w:rsidRPr="000C4456" w14:paraId="34249883" w14:textId="77777777" w:rsidTr="004807CA">
        <w:trPr>
          <w:trHeight w:val="567"/>
        </w:trPr>
        <w:tc>
          <w:tcPr>
            <w:tcW w:w="4967" w:type="dxa"/>
            <w:tcBorders>
              <w:top w:val="single" w:sz="4" w:space="0" w:color="auto"/>
            </w:tcBorders>
          </w:tcPr>
          <w:p w14:paraId="2963E8B2" w14:textId="77777777" w:rsidR="005D15E7" w:rsidRDefault="005D15E7" w:rsidP="005D15E7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Tilaajan nimi ja yritys:  </w:t>
            </w:r>
          </w:p>
          <w:p w14:paraId="78E2B181" w14:textId="77777777" w:rsidR="005D15E7" w:rsidRDefault="005D15E7" w:rsidP="005D15E7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2BC08E96" w14:textId="77777777" w:rsidR="005D15E7" w:rsidRDefault="005D15E7" w:rsidP="005D15E7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152AD98D" w14:textId="77777777" w:rsidR="005D15E7" w:rsidRDefault="005D15E7" w:rsidP="005D15E7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Tilaajan osoite:</w:t>
            </w:r>
          </w:p>
          <w:p w14:paraId="1082E6EF" w14:textId="77777777" w:rsidR="005D15E7" w:rsidRDefault="005D15E7" w:rsidP="005D15E7">
            <w:pPr>
              <w:pStyle w:val="NormaaliWWW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10F1316D" w14:textId="055FDAE7" w:rsidR="00F8135D" w:rsidRPr="000C4456" w:rsidRDefault="00F8135D" w:rsidP="0058464D">
            <w:pPr>
              <w:pStyle w:val="NormaaliWWW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sz="4" w:space="0" w:color="auto"/>
            </w:tcBorders>
          </w:tcPr>
          <w:p w14:paraId="1D8028E9" w14:textId="77777777" w:rsidR="000A447C" w:rsidRPr="000C4456" w:rsidRDefault="000A447C" w:rsidP="0058464D">
            <w:pPr>
              <w:spacing w:after="0" w:line="276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Kohteen osoite ja/tai projektinumero: </w:t>
            </w:r>
          </w:p>
          <w:p w14:paraId="3060123D" w14:textId="77777777" w:rsidR="000A447C" w:rsidRPr="000C4456" w:rsidRDefault="000A447C" w:rsidP="0058464D">
            <w:pPr>
              <w:spacing w:after="0" w:line="276" w:lineRule="auto"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311CACF9" w14:textId="77777777" w:rsidR="000A447C" w:rsidRPr="000C4456" w:rsidRDefault="000A447C" w:rsidP="0058464D">
            <w:pPr>
              <w:spacing w:after="0" w:line="276" w:lineRule="auto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</w:tr>
      <w:tr w:rsidR="000A447C" w:rsidRPr="000C4456" w14:paraId="45D80C78" w14:textId="77777777" w:rsidTr="004807CA">
        <w:trPr>
          <w:trHeight w:val="1049"/>
        </w:trPr>
        <w:tc>
          <w:tcPr>
            <w:tcW w:w="4967" w:type="dxa"/>
          </w:tcPr>
          <w:p w14:paraId="3BB38AEA" w14:textId="4C04CC72" w:rsidR="004807CA" w:rsidRPr="000C4456" w:rsidRDefault="00F8135D" w:rsidP="00F8135D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</w:t>
            </w:r>
            <w:r w:rsidR="004807CA"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erkkolaskuosoite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ja</w:t>
            </w:r>
            <w:r w:rsidR="004807CA"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</w:t>
            </w:r>
            <w:r w:rsidR="003D0D97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välittäjätunnus</w:t>
            </w:r>
            <w:r w:rsidR="003B1DEB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 / sähköpostiosoite</w:t>
            </w:r>
            <w:r w:rsidR="00744720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:</w:t>
            </w:r>
          </w:p>
          <w:p w14:paraId="719F35EE" w14:textId="77777777" w:rsidR="000A447C" w:rsidRPr="000C4456" w:rsidRDefault="000A447C" w:rsidP="004138D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21791EAA" w14:textId="77777777" w:rsidR="000A447C" w:rsidRPr="000C4456" w:rsidRDefault="000A447C" w:rsidP="004138D2">
            <w:pPr>
              <w:pStyle w:val="NormaaliWWW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34" w:type="dxa"/>
          </w:tcPr>
          <w:p w14:paraId="3D10BAB8" w14:textId="1D4D5220" w:rsidR="000A447C" w:rsidRPr="000C4456" w:rsidRDefault="000A447C" w:rsidP="000A447C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Näytteenottaja ja yhteystiedot:</w:t>
            </w:r>
          </w:p>
        </w:tc>
      </w:tr>
      <w:tr w:rsidR="008752D2" w:rsidRPr="000C4456" w14:paraId="5DF31C0D" w14:textId="77777777" w:rsidTr="00F45B1D">
        <w:trPr>
          <w:trHeight w:val="1049"/>
        </w:trPr>
        <w:tc>
          <w:tcPr>
            <w:tcW w:w="4967" w:type="dxa"/>
          </w:tcPr>
          <w:p w14:paraId="78ACF0D8" w14:textId="77777777" w:rsidR="008752D2" w:rsidRDefault="008752D2" w:rsidP="008752D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Tulosten toimitu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 xml:space="preserve">s, </w:t>
            </w: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sähköposti ja puhelin:</w:t>
            </w:r>
          </w:p>
          <w:p w14:paraId="1DA079AF" w14:textId="77777777" w:rsidR="008752D2" w:rsidRDefault="008752D2" w:rsidP="008752D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  <w:p w14:paraId="35FADC3A" w14:textId="77777777" w:rsidR="008752D2" w:rsidRPr="000C4456" w:rsidRDefault="008752D2" w:rsidP="008752D2">
            <w:pPr>
              <w:pStyle w:val="NormaaliWWW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34" w:type="dxa"/>
          </w:tcPr>
          <w:p w14:paraId="5A952457" w14:textId="77777777" w:rsidR="008752D2" w:rsidRPr="000C4456" w:rsidRDefault="008752D2" w:rsidP="008752D2">
            <w:pPr>
              <w:spacing w:after="0" w:line="276" w:lineRule="auto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0C4456">
              <w:rPr>
                <w:rFonts w:asciiTheme="minorHAnsi" w:eastAsia="Calibri" w:hAnsiTheme="minorHAnsi" w:cstheme="minorHAnsi"/>
                <w:b/>
                <w:sz w:val="20"/>
                <w:szCs w:val="20"/>
              </w:rPr>
              <w:t>Näytteenottopäivämäärä:</w:t>
            </w:r>
          </w:p>
          <w:p w14:paraId="73DF70B1" w14:textId="3068F66F" w:rsidR="008752D2" w:rsidRPr="000C4456" w:rsidRDefault="008752D2" w:rsidP="008752D2">
            <w:pPr>
              <w:spacing w:after="0" w:line="276" w:lineRule="auto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</w:tbl>
    <w:tbl>
      <w:tblPr>
        <w:tblStyle w:val="TaulukkoRuudukko"/>
        <w:tblW w:w="10194" w:type="dxa"/>
        <w:tblLook w:val="04A0" w:firstRow="1" w:lastRow="0" w:firstColumn="1" w:lastColumn="0" w:noHBand="0" w:noVBand="1"/>
      </w:tblPr>
      <w:tblGrid>
        <w:gridCol w:w="9923"/>
        <w:gridCol w:w="271"/>
      </w:tblGrid>
      <w:tr w:rsidR="00AE01F4" w14:paraId="52AA4559" w14:textId="77777777" w:rsidTr="00AE01F4">
        <w:trPr>
          <w:trHeight w:val="171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23C6A982" w14:textId="6B4CBDC8" w:rsidR="00AE01F4" w:rsidRPr="00841314" w:rsidRDefault="00AE01F4" w:rsidP="007E0B59">
            <w:pPr>
              <w:spacing w:afterLines="5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1314">
              <w:rPr>
                <w:rFonts w:asciiTheme="minorHAnsi" w:hAnsiTheme="minorHAnsi" w:cstheme="minorHAnsi"/>
                <w:b/>
                <w:sz w:val="20"/>
                <w:szCs w:val="20"/>
              </w:rPr>
              <w:t>TÄRKEÄÄ VOC-materiaalinäytteisiin liittyen:</w:t>
            </w:r>
          </w:p>
          <w:p w14:paraId="1761998D" w14:textId="05A2C56C" w:rsidR="00AE01F4" w:rsidRPr="00841314" w:rsidRDefault="00AE01F4" w:rsidP="00AE01F4">
            <w:pPr>
              <w:pStyle w:val="Luettelokappale"/>
              <w:numPr>
                <w:ilvl w:val="0"/>
                <w:numId w:val="2"/>
              </w:numPr>
              <w:spacing w:afterLines="80" w:after="192"/>
              <w:ind w:left="179" w:hanging="179"/>
              <w:rPr>
                <w:rFonts w:cstheme="minorHAnsi"/>
                <w:sz w:val="20"/>
                <w:szCs w:val="20"/>
              </w:rPr>
            </w:pPr>
            <w:r w:rsidRPr="00841314">
              <w:rPr>
                <w:rFonts w:cstheme="minorHAnsi"/>
                <w:sz w:val="20"/>
                <w:szCs w:val="20"/>
              </w:rPr>
              <w:t>Näytettä on hyvä olla</w:t>
            </w:r>
            <w:r w:rsidR="00BE7616">
              <w:rPr>
                <w:rFonts w:cstheme="minorHAnsi"/>
                <w:sz w:val="20"/>
                <w:szCs w:val="20"/>
              </w:rPr>
              <w:t xml:space="preserve"> vähintään</w:t>
            </w:r>
            <w:r w:rsidRPr="00841314">
              <w:rPr>
                <w:rFonts w:cstheme="minorHAnsi"/>
                <w:sz w:val="20"/>
                <w:szCs w:val="20"/>
              </w:rPr>
              <w:t xml:space="preserve"> noin</w:t>
            </w:r>
            <w:r w:rsidR="00BE7616">
              <w:rPr>
                <w:rFonts w:cstheme="minorHAnsi"/>
                <w:sz w:val="20"/>
                <w:szCs w:val="20"/>
              </w:rPr>
              <w:t xml:space="preserve"> 5x5 cm </w:t>
            </w:r>
            <w:r w:rsidRPr="00841314">
              <w:rPr>
                <w:rFonts w:cstheme="minorHAnsi"/>
                <w:sz w:val="20"/>
                <w:szCs w:val="20"/>
              </w:rPr>
              <w:t>kokoinen pala tai sitä vastaava määrä</w:t>
            </w:r>
            <w:r w:rsidR="00BE7616">
              <w:rPr>
                <w:rFonts w:cstheme="minorHAnsi"/>
                <w:sz w:val="20"/>
                <w:szCs w:val="20"/>
              </w:rPr>
              <w:t xml:space="preserve"> (n. 5 grammaa)</w:t>
            </w:r>
            <w:r w:rsidRPr="00841314">
              <w:rPr>
                <w:rFonts w:cstheme="minorHAnsi"/>
                <w:sz w:val="20"/>
                <w:szCs w:val="20"/>
              </w:rPr>
              <w:t>.</w:t>
            </w:r>
          </w:p>
          <w:p w14:paraId="164C67FA" w14:textId="77777777" w:rsidR="00AE01F4" w:rsidRDefault="00AE01F4" w:rsidP="00AE01F4">
            <w:pPr>
              <w:pStyle w:val="Luettelokappale"/>
              <w:numPr>
                <w:ilvl w:val="0"/>
                <w:numId w:val="2"/>
              </w:numPr>
              <w:spacing w:afterLines="80" w:after="192"/>
              <w:ind w:left="179" w:hanging="179"/>
              <w:rPr>
                <w:rFonts w:cstheme="minorHAnsi"/>
                <w:sz w:val="20"/>
                <w:szCs w:val="20"/>
              </w:rPr>
            </w:pPr>
            <w:r w:rsidRPr="00841314">
              <w:rPr>
                <w:rFonts w:cstheme="minorHAnsi"/>
                <w:sz w:val="20"/>
                <w:szCs w:val="20"/>
              </w:rPr>
              <w:t xml:space="preserve">Pakkaa </w:t>
            </w:r>
            <w:r w:rsidRPr="00841314">
              <w:rPr>
                <w:rFonts w:cstheme="minorHAnsi"/>
                <w:b/>
                <w:bCs/>
                <w:sz w:val="20"/>
                <w:szCs w:val="20"/>
              </w:rPr>
              <w:t>VOC-materiaalinäyte</w:t>
            </w:r>
            <w:r w:rsidRPr="00841314">
              <w:rPr>
                <w:rFonts w:cstheme="minorHAnsi"/>
                <w:sz w:val="20"/>
                <w:szCs w:val="20"/>
              </w:rPr>
              <w:t xml:space="preserve"> folioon kiedottuna </w:t>
            </w:r>
            <w:r w:rsidRPr="00841314">
              <w:rPr>
                <w:rFonts w:cstheme="minorHAnsi"/>
                <w:b/>
                <w:bCs/>
                <w:sz w:val="20"/>
                <w:szCs w:val="20"/>
              </w:rPr>
              <w:t xml:space="preserve">päästöttömään </w:t>
            </w:r>
            <w:proofErr w:type="spellStart"/>
            <w:r w:rsidRPr="00841314">
              <w:rPr>
                <w:rFonts w:cstheme="minorHAnsi"/>
                <w:b/>
                <w:bCs/>
                <w:sz w:val="20"/>
                <w:szCs w:val="20"/>
              </w:rPr>
              <w:t>Rilsan</w:t>
            </w:r>
            <w:proofErr w:type="spellEnd"/>
            <w:r w:rsidRPr="00841314">
              <w:rPr>
                <w:rFonts w:cstheme="minorHAnsi"/>
                <w:b/>
                <w:bCs/>
                <w:sz w:val="20"/>
                <w:szCs w:val="20"/>
              </w:rPr>
              <w:t>-pussiin</w:t>
            </w:r>
            <w:r w:rsidRPr="00841314">
              <w:rPr>
                <w:rFonts w:cstheme="minorHAnsi"/>
                <w:sz w:val="20"/>
                <w:szCs w:val="20"/>
              </w:rPr>
              <w:t xml:space="preserve"> (näitä saa ilmaiseksi laboratoriosta)</w:t>
            </w:r>
          </w:p>
          <w:p w14:paraId="6B593CD8" w14:textId="06B6E119" w:rsidR="0099011F" w:rsidRDefault="0099011F" w:rsidP="00AE01F4">
            <w:pPr>
              <w:pStyle w:val="Luettelokappale"/>
              <w:numPr>
                <w:ilvl w:val="0"/>
                <w:numId w:val="2"/>
              </w:numPr>
              <w:spacing w:afterLines="80" w:after="192"/>
              <w:ind w:left="179" w:hanging="17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Kloorianisoli-</w:t>
            </w:r>
            <w:r w:rsidRPr="00841314">
              <w:rPr>
                <w:rFonts w:cstheme="minorHAnsi"/>
                <w:sz w:val="20"/>
                <w:szCs w:val="20"/>
              </w:rPr>
              <w:t xml:space="preserve">materiaalinäytteet folioon kiedottuna mielellään kahteen kestävään ilmatiiviiseen pussiin (esimerkiksi </w:t>
            </w:r>
            <w:proofErr w:type="spellStart"/>
            <w:r w:rsidRPr="00841314">
              <w:rPr>
                <w:rFonts w:cstheme="minorHAnsi"/>
                <w:sz w:val="20"/>
                <w:szCs w:val="20"/>
              </w:rPr>
              <w:t>Minigrip</w:t>
            </w:r>
            <w:proofErr w:type="spellEnd"/>
            <w:r w:rsidRPr="00841314">
              <w:rPr>
                <w:rFonts w:cstheme="minorHAnsi"/>
                <w:sz w:val="20"/>
                <w:szCs w:val="20"/>
              </w:rPr>
              <w:t>-pussi).</w:t>
            </w:r>
          </w:p>
          <w:p w14:paraId="35162DEF" w14:textId="77777777" w:rsidR="00AE01F4" w:rsidRPr="00B90837" w:rsidRDefault="00AE01F4" w:rsidP="00AE01F4">
            <w:pPr>
              <w:pStyle w:val="Luettelokappale"/>
              <w:numPr>
                <w:ilvl w:val="0"/>
                <w:numId w:val="2"/>
              </w:numPr>
              <w:spacing w:afterLines="80" w:after="192"/>
              <w:ind w:left="179" w:hanging="179"/>
              <w:rPr>
                <w:rFonts w:cstheme="minorHAnsi"/>
                <w:sz w:val="18"/>
                <w:szCs w:val="18"/>
              </w:rPr>
            </w:pPr>
            <w:proofErr w:type="spellStart"/>
            <w:r w:rsidRPr="00841314">
              <w:rPr>
                <w:rFonts w:cstheme="minorHAnsi"/>
                <w:sz w:val="20"/>
                <w:szCs w:val="20"/>
              </w:rPr>
              <w:t>Huom</w:t>
            </w:r>
            <w:proofErr w:type="spellEnd"/>
            <w:r w:rsidRPr="00841314">
              <w:rPr>
                <w:rFonts w:cstheme="minorHAnsi"/>
                <w:sz w:val="20"/>
                <w:szCs w:val="20"/>
              </w:rPr>
              <w:t>! Useiden eri materiaalien yhdistäminen yhdeksi näytteeksi vaikuttaa analyysituloksen luotettavuuteen.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2EECEF6F" w14:textId="77777777" w:rsidR="00AE01F4" w:rsidRDefault="00AE01F4" w:rsidP="007E0B59">
            <w:pPr>
              <w:spacing w:before="20" w:after="20"/>
              <w:ind w:left="-392" w:firstLine="426"/>
              <w:rPr>
                <w:sz w:val="20"/>
                <w:szCs w:val="20"/>
              </w:rPr>
            </w:pPr>
          </w:p>
        </w:tc>
      </w:tr>
    </w:tbl>
    <w:p w14:paraId="6AB46DBA" w14:textId="77777777" w:rsidR="00AB2800" w:rsidRDefault="00AB2800" w:rsidP="00AE01F4">
      <w:pPr>
        <w:spacing w:after="0" w:line="240" w:lineRule="auto"/>
        <w:rPr>
          <w:rFonts w:ascii="Calibri" w:eastAsia="Calibri" w:hAnsi="Calibri" w:cs="Calibri"/>
          <w:b/>
        </w:rPr>
      </w:pPr>
    </w:p>
    <w:p w14:paraId="693340DF" w14:textId="2FE120CF" w:rsidR="00AE01F4" w:rsidRPr="00841314" w:rsidRDefault="00AE01F4" w:rsidP="00AE01F4">
      <w:pPr>
        <w:spacing w:after="0" w:line="240" w:lineRule="auto"/>
      </w:pPr>
      <w:r w:rsidRPr="00841314">
        <w:rPr>
          <w:rFonts w:ascii="Calibri" w:eastAsia="Calibri" w:hAnsi="Calibri" w:cs="Calibri"/>
          <w:b/>
        </w:rPr>
        <w:t>Asiakas täyttää: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55"/>
        <w:gridCol w:w="1984"/>
        <w:gridCol w:w="3402"/>
        <w:gridCol w:w="2123"/>
      </w:tblGrid>
      <w:tr w:rsidR="00AE01F4" w:rsidRPr="00841314" w14:paraId="39828CD0" w14:textId="77777777" w:rsidTr="007E0B59">
        <w:trPr>
          <w:trHeight w:val="271"/>
        </w:trPr>
        <w:tc>
          <w:tcPr>
            <w:tcW w:w="1134" w:type="dxa"/>
            <w:vAlign w:val="center"/>
          </w:tcPr>
          <w:p w14:paraId="6E4C872C" w14:textId="77777777" w:rsidR="00AE01F4" w:rsidRPr="00841314" w:rsidRDefault="00AE01F4" w:rsidP="007E0B59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bookmarkStart w:id="0" w:name="_Hlk152087357"/>
            <w:r w:rsidRPr="00841314">
              <w:rPr>
                <w:rFonts w:ascii="Calibri" w:eastAsia="Calibri" w:hAnsi="Calibri" w:cs="Calibri"/>
                <w:b/>
              </w:rPr>
              <w:t>Tunnus /</w:t>
            </w:r>
          </w:p>
          <w:p w14:paraId="08EA8CDD" w14:textId="77777777" w:rsidR="00AE01F4" w:rsidRPr="00841314" w:rsidRDefault="00AE01F4" w:rsidP="007E0B59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841314">
              <w:rPr>
                <w:rFonts w:ascii="Calibri" w:eastAsia="Calibri" w:hAnsi="Calibri" w:cs="Calibri"/>
                <w:b/>
              </w:rPr>
              <w:t>numero</w:t>
            </w:r>
          </w:p>
        </w:tc>
        <w:tc>
          <w:tcPr>
            <w:tcW w:w="1555" w:type="dxa"/>
            <w:vAlign w:val="center"/>
          </w:tcPr>
          <w:p w14:paraId="292AA0BA" w14:textId="77777777" w:rsidR="00AE01F4" w:rsidRPr="00841314" w:rsidRDefault="00AE01F4" w:rsidP="004B79FB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841314">
              <w:rPr>
                <w:rFonts w:ascii="Calibri" w:eastAsia="Calibri" w:hAnsi="Calibri" w:cs="Calibri"/>
                <w:b/>
              </w:rPr>
              <w:t>Tutkimus</w:t>
            </w:r>
          </w:p>
          <w:p w14:paraId="6364BA03" w14:textId="5F71E898" w:rsidR="00AE01F4" w:rsidRPr="00841314" w:rsidRDefault="00AE01F4" w:rsidP="004B79FB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841314">
              <w:rPr>
                <w:rFonts w:ascii="Calibri" w:eastAsia="Calibri" w:hAnsi="Calibri" w:cs="Calibri"/>
                <w:b/>
              </w:rPr>
              <w:t>(MV,</w:t>
            </w:r>
            <w:r w:rsidR="00F77E89">
              <w:rPr>
                <w:rFonts w:ascii="Calibri" w:eastAsia="Calibri" w:hAnsi="Calibri" w:cs="Calibri"/>
                <w:b/>
              </w:rPr>
              <w:t xml:space="preserve"> CAI</w:t>
            </w:r>
            <w:r w:rsidR="004B79FB">
              <w:rPr>
                <w:rFonts w:ascii="Calibri" w:eastAsia="Calibri" w:hAnsi="Calibri" w:cs="Calibri"/>
                <w:b/>
              </w:rPr>
              <w:t>, KAS</w:t>
            </w:r>
            <w:r w:rsidR="00BE7616">
              <w:rPr>
                <w:rFonts w:ascii="Calibri" w:eastAsia="Calibri" w:hAnsi="Calibri" w:cs="Calibri"/>
                <w:b/>
              </w:rPr>
              <w:t>, FOM</w:t>
            </w:r>
            <w:r w:rsidRPr="00841314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984" w:type="dxa"/>
            <w:vAlign w:val="center"/>
          </w:tcPr>
          <w:p w14:paraId="2A40F901" w14:textId="77777777" w:rsidR="00AE01F4" w:rsidRPr="00841314" w:rsidRDefault="00AE01F4" w:rsidP="007E0B59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841314">
              <w:rPr>
                <w:rFonts w:ascii="Calibri" w:eastAsia="Calibri" w:hAnsi="Calibri" w:cs="Calibri"/>
                <w:b/>
              </w:rPr>
              <w:t>Materiaali</w:t>
            </w:r>
          </w:p>
        </w:tc>
        <w:tc>
          <w:tcPr>
            <w:tcW w:w="3402" w:type="dxa"/>
            <w:vAlign w:val="center"/>
          </w:tcPr>
          <w:p w14:paraId="199D7521" w14:textId="77777777" w:rsidR="00AE01F4" w:rsidRPr="00841314" w:rsidRDefault="00AE01F4" w:rsidP="007E0B59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841314">
              <w:rPr>
                <w:rFonts w:ascii="Calibri" w:eastAsia="Calibri" w:hAnsi="Calibri" w:cs="Calibri"/>
                <w:b/>
              </w:rPr>
              <w:t>Näytetiedot (tilatiedot/rakenneosa)</w:t>
            </w:r>
          </w:p>
        </w:tc>
        <w:tc>
          <w:tcPr>
            <w:tcW w:w="2123" w:type="dxa"/>
            <w:vAlign w:val="center"/>
          </w:tcPr>
          <w:p w14:paraId="48A33DB1" w14:textId="77777777" w:rsidR="00AE01F4" w:rsidRPr="00A354C9" w:rsidRDefault="00AE01F4" w:rsidP="007E0B59">
            <w:pPr>
              <w:spacing w:after="0" w:line="276" w:lineRule="auto"/>
              <w:rPr>
                <w:rFonts w:ascii="Calibri" w:eastAsia="Calibri" w:hAnsi="Calibri" w:cs="Calibri"/>
                <w:b/>
                <w:color w:val="004787"/>
              </w:rPr>
            </w:pPr>
            <w:r w:rsidRPr="00A354C9">
              <w:rPr>
                <w:rFonts w:asciiTheme="minorHAnsi" w:hAnsiTheme="minorHAnsi" w:cstheme="minorHAnsi"/>
                <w:b/>
                <w:color w:val="004787"/>
              </w:rPr>
              <w:t>Laboratorio täyttää</w:t>
            </w:r>
          </w:p>
        </w:tc>
      </w:tr>
      <w:tr w:rsidR="00AE01F4" w:rsidRPr="00245A64" w14:paraId="00A38010" w14:textId="77777777" w:rsidTr="007E0B59">
        <w:trPr>
          <w:trHeight w:val="765"/>
        </w:trPr>
        <w:tc>
          <w:tcPr>
            <w:tcW w:w="1134" w:type="dxa"/>
          </w:tcPr>
          <w:p w14:paraId="6060D569" w14:textId="77777777" w:rsidR="00AE01F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DE812C7" w14:textId="77777777" w:rsidR="00AE01F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B25633D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745CFA3E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DF9099F" w14:textId="77777777" w:rsidR="00AE01F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5F2DE38" w14:textId="77777777" w:rsidR="00AE01F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143F2CC" w14:textId="77777777" w:rsidR="00AE01F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6C63786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2D4D1175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E01F4" w:rsidRPr="00245A64" w14:paraId="27914A83" w14:textId="77777777" w:rsidTr="007E0B59">
        <w:trPr>
          <w:trHeight w:val="765"/>
        </w:trPr>
        <w:tc>
          <w:tcPr>
            <w:tcW w:w="1134" w:type="dxa"/>
          </w:tcPr>
          <w:p w14:paraId="1B748F07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619FAF46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13EA75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5165A62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459606D7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E01F4" w:rsidRPr="00245A64" w14:paraId="681EBCA8" w14:textId="77777777" w:rsidTr="007E0B59">
        <w:trPr>
          <w:trHeight w:val="765"/>
        </w:trPr>
        <w:tc>
          <w:tcPr>
            <w:tcW w:w="1134" w:type="dxa"/>
          </w:tcPr>
          <w:p w14:paraId="0BE4465B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F6BBE77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376B7EA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7A804C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7298B9D9" w14:textId="77777777" w:rsidR="00AE01F4" w:rsidRPr="00245A64" w:rsidRDefault="00AE01F4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bookmarkEnd w:id="0"/>
    </w:tbl>
    <w:p w14:paraId="5DAAA61A" w14:textId="77777777" w:rsidR="004807CA" w:rsidRDefault="004807CA" w:rsidP="004807CA">
      <w:pPr>
        <w:rPr>
          <w:rFonts w:asciiTheme="minorHAnsi" w:hAnsiTheme="minorHAnsi" w:cstheme="minorHAnsi"/>
          <w:color w:val="004787"/>
          <w:sz w:val="18"/>
          <w:szCs w:val="18"/>
        </w:rPr>
      </w:pPr>
    </w:p>
    <w:p w14:paraId="6AEA7CAE" w14:textId="77777777" w:rsidR="00A354C9" w:rsidRDefault="00A354C9" w:rsidP="004807CA">
      <w:pPr>
        <w:rPr>
          <w:rFonts w:asciiTheme="minorHAnsi" w:hAnsiTheme="minorHAnsi" w:cstheme="minorHAnsi"/>
          <w:color w:val="004787"/>
          <w:sz w:val="18"/>
          <w:szCs w:val="18"/>
        </w:rPr>
      </w:pP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55"/>
        <w:gridCol w:w="1984"/>
        <w:gridCol w:w="3402"/>
        <w:gridCol w:w="2123"/>
      </w:tblGrid>
      <w:tr w:rsidR="00A354C9" w:rsidRPr="00841314" w14:paraId="29FEE9A0" w14:textId="77777777" w:rsidTr="007E0B59">
        <w:trPr>
          <w:trHeight w:val="271"/>
        </w:trPr>
        <w:tc>
          <w:tcPr>
            <w:tcW w:w="1134" w:type="dxa"/>
            <w:vAlign w:val="center"/>
          </w:tcPr>
          <w:p w14:paraId="6D9FC1CC" w14:textId="77777777" w:rsidR="00A354C9" w:rsidRPr="00841314" w:rsidRDefault="00A354C9" w:rsidP="007E0B59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841314">
              <w:rPr>
                <w:rFonts w:ascii="Calibri" w:eastAsia="Calibri" w:hAnsi="Calibri" w:cs="Calibri"/>
                <w:b/>
              </w:rPr>
              <w:t>Tunnus /</w:t>
            </w:r>
          </w:p>
          <w:p w14:paraId="24DA9F6E" w14:textId="77777777" w:rsidR="00A354C9" w:rsidRPr="00841314" w:rsidRDefault="00A354C9" w:rsidP="007E0B59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841314">
              <w:rPr>
                <w:rFonts w:ascii="Calibri" w:eastAsia="Calibri" w:hAnsi="Calibri" w:cs="Calibri"/>
                <w:b/>
              </w:rPr>
              <w:t>numero</w:t>
            </w:r>
          </w:p>
        </w:tc>
        <w:tc>
          <w:tcPr>
            <w:tcW w:w="1555" w:type="dxa"/>
            <w:vAlign w:val="center"/>
          </w:tcPr>
          <w:p w14:paraId="7E1B68A2" w14:textId="77777777" w:rsidR="004B79FB" w:rsidRPr="00841314" w:rsidRDefault="004B79FB" w:rsidP="004B79FB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841314">
              <w:rPr>
                <w:rFonts w:ascii="Calibri" w:eastAsia="Calibri" w:hAnsi="Calibri" w:cs="Calibri"/>
                <w:b/>
              </w:rPr>
              <w:t>Tutkimus</w:t>
            </w:r>
          </w:p>
          <w:p w14:paraId="435971BD" w14:textId="6C482828" w:rsidR="00A354C9" w:rsidRPr="00841314" w:rsidRDefault="004B79FB" w:rsidP="004B79FB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841314">
              <w:rPr>
                <w:rFonts w:ascii="Calibri" w:eastAsia="Calibri" w:hAnsi="Calibri" w:cs="Calibri"/>
                <w:b/>
              </w:rPr>
              <w:t>(MV,</w:t>
            </w:r>
            <w:r>
              <w:rPr>
                <w:rFonts w:ascii="Calibri" w:eastAsia="Calibri" w:hAnsi="Calibri" w:cs="Calibri"/>
                <w:b/>
              </w:rPr>
              <w:t xml:space="preserve"> CAI, KAS</w:t>
            </w:r>
            <w:r w:rsidR="00BE7616">
              <w:rPr>
                <w:rFonts w:ascii="Calibri" w:eastAsia="Calibri" w:hAnsi="Calibri" w:cs="Calibri"/>
                <w:b/>
              </w:rPr>
              <w:t>, FOM</w:t>
            </w:r>
            <w:r w:rsidRPr="00841314">
              <w:rPr>
                <w:rFonts w:ascii="Calibri" w:eastAsia="Calibri" w:hAnsi="Calibri" w:cs="Calibri"/>
                <w:b/>
              </w:rPr>
              <w:t>)</w:t>
            </w:r>
          </w:p>
        </w:tc>
        <w:tc>
          <w:tcPr>
            <w:tcW w:w="1984" w:type="dxa"/>
            <w:vAlign w:val="center"/>
          </w:tcPr>
          <w:p w14:paraId="596D2737" w14:textId="77777777" w:rsidR="00A354C9" w:rsidRPr="00841314" w:rsidRDefault="00A354C9" w:rsidP="007E0B59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841314">
              <w:rPr>
                <w:rFonts w:ascii="Calibri" w:eastAsia="Calibri" w:hAnsi="Calibri" w:cs="Calibri"/>
                <w:b/>
              </w:rPr>
              <w:t>Materiaali</w:t>
            </w:r>
          </w:p>
        </w:tc>
        <w:tc>
          <w:tcPr>
            <w:tcW w:w="3402" w:type="dxa"/>
            <w:vAlign w:val="center"/>
          </w:tcPr>
          <w:p w14:paraId="4B8654BA" w14:textId="77777777" w:rsidR="00A354C9" w:rsidRPr="00841314" w:rsidRDefault="00A354C9" w:rsidP="007E0B59">
            <w:pPr>
              <w:spacing w:after="0" w:line="276" w:lineRule="auto"/>
              <w:rPr>
                <w:rFonts w:ascii="Calibri" w:eastAsia="Calibri" w:hAnsi="Calibri" w:cs="Calibri"/>
                <w:b/>
              </w:rPr>
            </w:pPr>
            <w:r w:rsidRPr="00841314">
              <w:rPr>
                <w:rFonts w:ascii="Calibri" w:eastAsia="Calibri" w:hAnsi="Calibri" w:cs="Calibri"/>
                <w:b/>
              </w:rPr>
              <w:t>Näytetiedot (tilatiedot/rakenneosa)</w:t>
            </w:r>
          </w:p>
        </w:tc>
        <w:tc>
          <w:tcPr>
            <w:tcW w:w="2123" w:type="dxa"/>
            <w:vAlign w:val="center"/>
          </w:tcPr>
          <w:p w14:paraId="7B6D450C" w14:textId="77777777" w:rsidR="00A354C9" w:rsidRPr="00A354C9" w:rsidRDefault="00A354C9" w:rsidP="007E0B59">
            <w:pPr>
              <w:spacing w:after="0" w:line="276" w:lineRule="auto"/>
              <w:rPr>
                <w:rFonts w:ascii="Calibri" w:eastAsia="Calibri" w:hAnsi="Calibri" w:cs="Calibri"/>
                <w:b/>
                <w:color w:val="004787"/>
              </w:rPr>
            </w:pPr>
            <w:r w:rsidRPr="00A354C9">
              <w:rPr>
                <w:rFonts w:asciiTheme="minorHAnsi" w:hAnsiTheme="minorHAnsi" w:cstheme="minorHAnsi"/>
                <w:b/>
                <w:color w:val="004787"/>
              </w:rPr>
              <w:t>Laboratorio täyttää</w:t>
            </w:r>
          </w:p>
        </w:tc>
      </w:tr>
      <w:tr w:rsidR="00A354C9" w:rsidRPr="00245A64" w14:paraId="225BAC0C" w14:textId="77777777" w:rsidTr="007E0B59">
        <w:trPr>
          <w:trHeight w:val="765"/>
        </w:trPr>
        <w:tc>
          <w:tcPr>
            <w:tcW w:w="1134" w:type="dxa"/>
          </w:tcPr>
          <w:p w14:paraId="33557A2A" w14:textId="77777777" w:rsidR="00A354C9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13C6B55" w14:textId="77777777" w:rsidR="00A354C9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5EE800F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9B393BF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937C721" w14:textId="77777777" w:rsidR="00A354C9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BDEEE12" w14:textId="77777777" w:rsidR="00A354C9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25FDB0B" w14:textId="77777777" w:rsidR="00A354C9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262F8CF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19EFDF71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354C9" w:rsidRPr="00245A64" w14:paraId="6479EF9B" w14:textId="77777777" w:rsidTr="007E0B59">
        <w:trPr>
          <w:trHeight w:val="765"/>
        </w:trPr>
        <w:tc>
          <w:tcPr>
            <w:tcW w:w="1134" w:type="dxa"/>
          </w:tcPr>
          <w:p w14:paraId="31E41277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5A52B5C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C7D30E0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9C8F403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5D4613FE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354C9" w:rsidRPr="00245A64" w14:paraId="63B442AE" w14:textId="77777777" w:rsidTr="007E0B59">
        <w:trPr>
          <w:trHeight w:val="765"/>
        </w:trPr>
        <w:tc>
          <w:tcPr>
            <w:tcW w:w="1134" w:type="dxa"/>
          </w:tcPr>
          <w:p w14:paraId="34EA0293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0717F26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277BB1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1EC1198F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70FE37EC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354C9" w:rsidRPr="00245A64" w14:paraId="24C47CE4" w14:textId="77777777" w:rsidTr="007E0B59">
        <w:trPr>
          <w:trHeight w:val="765"/>
        </w:trPr>
        <w:tc>
          <w:tcPr>
            <w:tcW w:w="1134" w:type="dxa"/>
          </w:tcPr>
          <w:p w14:paraId="4A042452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BF24737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A2D243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969208A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311243EC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354C9" w:rsidRPr="00245A64" w14:paraId="361D2006" w14:textId="77777777" w:rsidTr="007E0B59">
        <w:trPr>
          <w:trHeight w:val="765"/>
        </w:trPr>
        <w:tc>
          <w:tcPr>
            <w:tcW w:w="1134" w:type="dxa"/>
          </w:tcPr>
          <w:p w14:paraId="20F80D99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672E6718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35EC9D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C34EA1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3CAC3940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354C9" w:rsidRPr="00245A64" w14:paraId="22A2E043" w14:textId="77777777" w:rsidTr="007E0B59">
        <w:trPr>
          <w:trHeight w:val="765"/>
        </w:trPr>
        <w:tc>
          <w:tcPr>
            <w:tcW w:w="1134" w:type="dxa"/>
          </w:tcPr>
          <w:p w14:paraId="16625382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552A6716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C18E0F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A73B1D6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237A3729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354C9" w:rsidRPr="00245A64" w14:paraId="270CD6E5" w14:textId="77777777" w:rsidTr="007E0B59">
        <w:trPr>
          <w:trHeight w:val="765"/>
        </w:trPr>
        <w:tc>
          <w:tcPr>
            <w:tcW w:w="1134" w:type="dxa"/>
          </w:tcPr>
          <w:p w14:paraId="0FC2F718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58E040C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43E2044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E68BDBA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63434722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354C9" w:rsidRPr="00245A64" w14:paraId="150BC703" w14:textId="77777777" w:rsidTr="007E0B59">
        <w:trPr>
          <w:trHeight w:val="765"/>
        </w:trPr>
        <w:tc>
          <w:tcPr>
            <w:tcW w:w="1134" w:type="dxa"/>
          </w:tcPr>
          <w:p w14:paraId="329CC61D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436925D8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DDAB1B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9FA0A44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6868BC46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354C9" w:rsidRPr="00245A64" w14:paraId="59B9B410" w14:textId="77777777" w:rsidTr="007E0B59">
        <w:trPr>
          <w:trHeight w:val="765"/>
        </w:trPr>
        <w:tc>
          <w:tcPr>
            <w:tcW w:w="1134" w:type="dxa"/>
          </w:tcPr>
          <w:p w14:paraId="7FDE820C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62FFCE6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A05C4D1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A5C67C8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2606460A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354C9" w:rsidRPr="00245A64" w14:paraId="61095092" w14:textId="77777777" w:rsidTr="007E0B59">
        <w:trPr>
          <w:trHeight w:val="765"/>
        </w:trPr>
        <w:tc>
          <w:tcPr>
            <w:tcW w:w="1134" w:type="dxa"/>
          </w:tcPr>
          <w:p w14:paraId="68E86B21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3762CE1F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8A3BC6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62403D5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4EB3C13E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354C9" w:rsidRPr="00245A64" w14:paraId="559B59AE" w14:textId="77777777" w:rsidTr="007E0B59">
        <w:trPr>
          <w:trHeight w:val="765"/>
        </w:trPr>
        <w:tc>
          <w:tcPr>
            <w:tcW w:w="1134" w:type="dxa"/>
          </w:tcPr>
          <w:p w14:paraId="3D64E434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62937FB2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96C394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65D9DE87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723AD21B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354C9" w:rsidRPr="00245A64" w14:paraId="6068A61B" w14:textId="77777777" w:rsidTr="007E0B59">
        <w:trPr>
          <w:trHeight w:val="765"/>
        </w:trPr>
        <w:tc>
          <w:tcPr>
            <w:tcW w:w="1134" w:type="dxa"/>
          </w:tcPr>
          <w:p w14:paraId="43CC5C6D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55" w:type="dxa"/>
          </w:tcPr>
          <w:p w14:paraId="120290E0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7C9B99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269F53A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123" w:type="dxa"/>
          </w:tcPr>
          <w:p w14:paraId="45F19833" w14:textId="77777777" w:rsidR="00A354C9" w:rsidRPr="00245A64" w:rsidRDefault="00A354C9" w:rsidP="007E0B59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542D6C47" w14:textId="77777777" w:rsidR="00A354C9" w:rsidRPr="000C4456" w:rsidRDefault="00A354C9" w:rsidP="004807CA">
      <w:pPr>
        <w:rPr>
          <w:rFonts w:asciiTheme="minorHAnsi" w:hAnsiTheme="minorHAnsi" w:cstheme="minorHAnsi"/>
          <w:color w:val="004787"/>
          <w:sz w:val="18"/>
          <w:szCs w:val="18"/>
        </w:rPr>
      </w:pPr>
    </w:p>
    <w:sectPr w:rsidR="00A354C9" w:rsidRPr="000C4456" w:rsidSect="00744720">
      <w:headerReference w:type="default" r:id="rId7"/>
      <w:footerReference w:type="default" r:id="rId8"/>
      <w:pgSz w:w="11906" w:h="16838"/>
      <w:pgMar w:top="1417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44B9" w14:textId="77777777" w:rsidR="00296B71" w:rsidRDefault="00296B71" w:rsidP="00AB6BF8">
      <w:pPr>
        <w:spacing w:after="0" w:line="240" w:lineRule="auto"/>
      </w:pPr>
      <w:r>
        <w:separator/>
      </w:r>
    </w:p>
  </w:endnote>
  <w:endnote w:type="continuationSeparator" w:id="0">
    <w:p w14:paraId="43B1C461" w14:textId="77777777" w:rsidR="00296B71" w:rsidRDefault="00296B71" w:rsidP="00AB6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F6E0" w14:textId="77777777" w:rsidR="004807CA" w:rsidRDefault="004807CA" w:rsidP="004807CA">
    <w:pPr>
      <w:spacing w:after="0" w:line="240" w:lineRule="auto"/>
      <w:jc w:val="center"/>
      <w:rPr>
        <w:rFonts w:asciiTheme="minorHAnsi" w:eastAsia="Times New Roman" w:hAnsiTheme="minorHAnsi" w:cstheme="minorHAnsi"/>
        <w:sz w:val="16"/>
        <w:szCs w:val="16"/>
        <w:lang w:eastAsia="fi-FI"/>
      </w:rPr>
    </w:pPr>
    <w:bookmarkStart w:id="1" w:name="_Hlk65085520"/>
    <w:r w:rsidRPr="00413DEC">
      <w:rPr>
        <w:rFonts w:asciiTheme="minorHAnsi" w:eastAsia="Times New Roman" w:hAnsiTheme="minorHAnsi" w:cstheme="minorHAnsi"/>
        <w:sz w:val="16"/>
        <w:szCs w:val="16"/>
        <w:lang w:eastAsia="fi-FI"/>
      </w:rPr>
      <w:t xml:space="preserve">Labroc Oy vastaa toimeksiannoista KSE 2013 mukaisesti. </w:t>
    </w:r>
  </w:p>
  <w:p w14:paraId="4A66F0C7" w14:textId="77777777" w:rsidR="004807CA" w:rsidRDefault="004807CA" w:rsidP="004807CA">
    <w:pPr>
      <w:spacing w:after="0" w:line="240" w:lineRule="auto"/>
      <w:jc w:val="center"/>
      <w:rPr>
        <w:rFonts w:asciiTheme="minorHAnsi" w:eastAsia="Times New Roman" w:hAnsiTheme="minorHAnsi" w:cstheme="minorHAnsi"/>
        <w:sz w:val="18"/>
        <w:szCs w:val="18"/>
        <w:lang w:eastAsia="fi-FI"/>
      </w:rPr>
    </w:pPr>
    <w:r w:rsidRPr="00413DEC">
      <w:rPr>
        <w:rFonts w:asciiTheme="minorHAnsi" w:eastAsia="Times New Roman" w:hAnsiTheme="minorHAnsi" w:cstheme="minorHAnsi"/>
        <w:sz w:val="16"/>
        <w:szCs w:val="16"/>
        <w:lang w:eastAsia="fi-FI"/>
      </w:rPr>
      <w:t xml:space="preserve">Tulosten raportointi </w:t>
    </w:r>
    <w:proofErr w:type="spellStart"/>
    <w:r w:rsidRPr="00413DEC">
      <w:rPr>
        <w:rFonts w:asciiTheme="minorHAnsi" w:eastAsia="Times New Roman" w:hAnsiTheme="minorHAnsi" w:cstheme="minorHAnsi"/>
        <w:sz w:val="16"/>
        <w:szCs w:val="16"/>
        <w:lang w:eastAsia="fi-FI"/>
      </w:rPr>
      <w:t>OmaLabroc</w:t>
    </w:r>
    <w:proofErr w:type="spellEnd"/>
    <w:r w:rsidRPr="00413DEC">
      <w:rPr>
        <w:rFonts w:asciiTheme="minorHAnsi" w:eastAsia="Times New Roman" w:hAnsiTheme="minorHAnsi" w:cstheme="minorHAnsi"/>
        <w:sz w:val="16"/>
        <w:szCs w:val="16"/>
        <w:lang w:eastAsia="fi-FI"/>
      </w:rPr>
      <w:t>-järjestelmässä. Sähköpostilla toimitettavat tulokset PDF-muodossa ilman suojausta.</w:t>
    </w:r>
    <w:bookmarkEnd w:id="1"/>
  </w:p>
  <w:p w14:paraId="6A2FD071" w14:textId="77777777" w:rsidR="004807CA" w:rsidRDefault="004807CA" w:rsidP="004807CA">
    <w:pPr>
      <w:spacing w:after="0" w:line="240" w:lineRule="auto"/>
      <w:rPr>
        <w:rFonts w:asciiTheme="minorHAnsi" w:eastAsia="Times New Roman" w:hAnsiTheme="minorHAnsi" w:cstheme="minorHAnsi"/>
        <w:sz w:val="18"/>
        <w:szCs w:val="18"/>
        <w:lang w:eastAsia="fi-FI"/>
      </w:rPr>
    </w:pPr>
  </w:p>
  <w:p w14:paraId="475C6A33" w14:textId="77777777" w:rsidR="004807CA" w:rsidRDefault="004807CA" w:rsidP="004807CA">
    <w:pPr>
      <w:spacing w:after="0"/>
      <w:jc w:val="center"/>
      <w:rPr>
        <w:rFonts w:asciiTheme="minorHAnsi" w:hAnsiTheme="minorHAnsi" w:cs="Arial"/>
        <w:b/>
        <w:sz w:val="16"/>
        <w:szCs w:val="16"/>
        <w:shd w:val="clear" w:color="auto" w:fill="FFFFFF"/>
      </w:rPr>
    </w:pPr>
    <w:r w:rsidRPr="00FE488F">
      <w:rPr>
        <w:rFonts w:asciiTheme="minorHAnsi" w:hAnsiTheme="minorHAnsi" w:cs="Arial"/>
        <w:b/>
        <w:sz w:val="16"/>
        <w:szCs w:val="16"/>
        <w:shd w:val="clear" w:color="auto" w:fill="FFFFFF"/>
      </w:rPr>
      <w:t>WWW.LABROC.FI | Y-TUNNUS: 2544332-6 | PUH. 010 524 9580</w:t>
    </w:r>
  </w:p>
  <w:p w14:paraId="10523B86" w14:textId="4538239F" w:rsidR="004807CA" w:rsidRPr="000C4456" w:rsidRDefault="004807CA" w:rsidP="000C4456">
    <w:pPr>
      <w:spacing w:after="0"/>
      <w:jc w:val="center"/>
      <w:rPr>
        <w:rFonts w:asciiTheme="minorHAnsi" w:hAnsiTheme="minorHAnsi" w:cs="Arial"/>
        <w:bCs/>
        <w:sz w:val="14"/>
        <w:szCs w:val="18"/>
        <w:shd w:val="clear" w:color="auto" w:fill="FFFFFF"/>
      </w:rPr>
    </w:pPr>
    <w:r w:rsidRPr="00687D56">
      <w:rPr>
        <w:rFonts w:asciiTheme="minorHAnsi" w:hAnsiTheme="minorHAnsi" w:cs="Arial"/>
        <w:bCs/>
        <w:sz w:val="16"/>
        <w:szCs w:val="16"/>
        <w:shd w:val="clear" w:color="auto" w:fill="FFFFFF"/>
      </w:rPr>
      <w:t>OULU | KUOPIO | JYVÄSKYLÄ | TAMPERE | HELSINKI | TURKU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83B4" w14:textId="77777777" w:rsidR="00296B71" w:rsidRDefault="00296B71" w:rsidP="00AB6BF8">
      <w:pPr>
        <w:spacing w:after="0" w:line="240" w:lineRule="auto"/>
      </w:pPr>
      <w:r>
        <w:separator/>
      </w:r>
    </w:p>
  </w:footnote>
  <w:footnote w:type="continuationSeparator" w:id="0">
    <w:p w14:paraId="4D7A6C66" w14:textId="77777777" w:rsidR="00296B71" w:rsidRDefault="00296B71" w:rsidP="00AB6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2B76C" w14:textId="40F8B7FE" w:rsidR="00AE01F4" w:rsidRDefault="00AE01F4" w:rsidP="00AB6BF8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D53CCA" wp14:editId="45459999">
          <wp:simplePos x="0" y="0"/>
          <wp:positionH relativeFrom="column">
            <wp:posOffset>-758190</wp:posOffset>
          </wp:positionH>
          <wp:positionV relativeFrom="paragraph">
            <wp:posOffset>-448310</wp:posOffset>
          </wp:positionV>
          <wp:extent cx="7597775" cy="1276350"/>
          <wp:effectExtent l="0" t="0" r="3175" b="0"/>
          <wp:wrapSquare wrapText="bothSides"/>
          <wp:docPr id="636065560" name="Kuva 1" descr="Kuva, joka sisältää kohteen teksti, Fontti, logo, Bränd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065560" name="Kuva 1" descr="Kuva, joka sisältää kohteen teksti, Fontti, logo, Bränd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77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91E878" w14:textId="3AE69F27" w:rsidR="00AB6BF8" w:rsidRPr="00F77E89" w:rsidRDefault="00AE01F4" w:rsidP="00AB6BF8">
    <w:pPr>
      <w:pStyle w:val="Yltunniste"/>
      <w:rPr>
        <w:rFonts w:ascii="Calibri" w:hAnsi="Calibri" w:cs="Calibri"/>
        <w:b/>
        <w:bCs/>
        <w:color w:val="004787"/>
        <w:spacing w:val="30"/>
        <w:sz w:val="18"/>
        <w:szCs w:val="18"/>
      </w:rPr>
    </w:pPr>
    <w:r w:rsidRPr="00744720">
      <w:rPr>
        <w:rFonts w:cstheme="minorHAnsi"/>
        <w:b/>
        <w:bCs/>
        <w:color w:val="004787"/>
        <w:sz w:val="36"/>
        <w:szCs w:val="36"/>
      </w:rPr>
      <w:t>TILAUSLOMAKE</w:t>
    </w:r>
    <w:r w:rsidRPr="000C4456">
      <w:rPr>
        <w:rFonts w:cstheme="minorHAnsi"/>
        <w:b/>
        <w:bCs/>
        <w:color w:val="004787"/>
        <w:sz w:val="40"/>
        <w:szCs w:val="40"/>
      </w:rPr>
      <w:tab/>
    </w:r>
    <w:r w:rsidRPr="000C4456">
      <w:rPr>
        <w:rFonts w:cstheme="minorHAnsi"/>
        <w:b/>
        <w:bCs/>
        <w:color w:val="004787"/>
        <w:sz w:val="40"/>
        <w:szCs w:val="40"/>
      </w:rPr>
      <w:tab/>
      <w:t xml:space="preserve">            </w:t>
    </w:r>
    <w:r w:rsidRPr="000C4456">
      <w:rPr>
        <w:rFonts w:cstheme="minorHAnsi"/>
        <w:b/>
        <w:bCs/>
        <w:color w:val="004787"/>
        <w:sz w:val="40"/>
        <w:szCs w:val="40"/>
      </w:rPr>
      <w:br/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t>MATERIAALINÄYTTEET</w:t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br/>
      <w:t>KEMIALLISET ANALYYSIT</w:t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br/>
    </w:r>
    <w:r w:rsidRPr="00AE01F4">
      <w:rPr>
        <w:rFonts w:ascii="Calibri" w:hAnsi="Calibri" w:cs="Calibri"/>
        <w:b/>
        <w:bCs/>
        <w:color w:val="004787"/>
        <w:spacing w:val="30"/>
        <w:sz w:val="18"/>
        <w:szCs w:val="18"/>
      </w:rPr>
      <w:t>TL</w:t>
    </w:r>
    <w:r w:rsidR="00FC401E">
      <w:rPr>
        <w:rFonts w:ascii="Calibri" w:hAnsi="Calibri" w:cs="Calibri"/>
        <w:b/>
        <w:bCs/>
        <w:color w:val="004787"/>
        <w:spacing w:val="30"/>
        <w:sz w:val="18"/>
        <w:szCs w:val="18"/>
      </w:rPr>
      <w:t>4</w:t>
    </w:r>
    <w:r w:rsidRPr="00AE01F4">
      <w:rPr>
        <w:rFonts w:ascii="Calibri" w:hAnsi="Calibri" w:cs="Calibri"/>
        <w:b/>
        <w:bCs/>
        <w:color w:val="004787"/>
        <w:spacing w:val="30"/>
        <w:sz w:val="18"/>
        <w:szCs w:val="18"/>
      </w:rPr>
      <w:t>,</w:t>
    </w:r>
    <w:r w:rsidR="00EA04FE">
      <w:rPr>
        <w:rFonts w:ascii="Calibri" w:hAnsi="Calibri" w:cs="Calibri"/>
        <w:b/>
        <w:bCs/>
        <w:color w:val="004787"/>
        <w:spacing w:val="30"/>
        <w:sz w:val="18"/>
        <w:szCs w:val="18"/>
      </w:rPr>
      <w:t xml:space="preserve"> </w:t>
    </w:r>
    <w:r w:rsidR="00BE7616">
      <w:rPr>
        <w:rFonts w:ascii="Calibri" w:hAnsi="Calibri" w:cs="Calibri"/>
        <w:b/>
        <w:bCs/>
        <w:color w:val="004787"/>
        <w:spacing w:val="30"/>
        <w:sz w:val="18"/>
        <w:szCs w:val="18"/>
      </w:rPr>
      <w:t>19.1.2026</w:t>
    </w:r>
    <w:r w:rsidRPr="00AE01F4">
      <w:rPr>
        <w:rFonts w:ascii="Calibri" w:hAnsi="Calibri" w:cs="Calibri"/>
        <w:b/>
        <w:bCs/>
        <w:color w:val="004787"/>
        <w:spacing w:val="30"/>
        <w:sz w:val="18"/>
        <w:szCs w:val="18"/>
      </w:rPr>
      <w:t xml:space="preserve"> /</w:t>
    </w:r>
    <w:r w:rsidR="00BE7616">
      <w:rPr>
        <w:rFonts w:ascii="Calibri" w:hAnsi="Calibri" w:cs="Calibri"/>
        <w:b/>
        <w:bCs/>
        <w:color w:val="004787"/>
        <w:spacing w:val="30"/>
        <w:sz w:val="18"/>
        <w:szCs w:val="18"/>
      </w:rPr>
      <w:t>AHA</w:t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br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begin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instrText>PAGE   \* MERGEFORMAT</w:instrTex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separate"/>
    </w:r>
    <w:r>
      <w:rPr>
        <w:rFonts w:cs="Calibri"/>
        <w:b/>
        <w:bCs/>
        <w:color w:val="004787"/>
        <w:spacing w:val="30"/>
        <w:sz w:val="18"/>
        <w:szCs w:val="18"/>
      </w:rPr>
      <w:t>1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end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(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begin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instrText xml:space="preserve"> NUMPAGES   \* MERGEFORMAT </w:instrTex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separate"/>
    </w:r>
    <w:r>
      <w:rPr>
        <w:rFonts w:cs="Calibri"/>
        <w:b/>
        <w:bCs/>
        <w:color w:val="004787"/>
        <w:spacing w:val="30"/>
        <w:sz w:val="18"/>
        <w:szCs w:val="18"/>
      </w:rPr>
      <w:t>2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end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)</w:t>
    </w:r>
    <w:r w:rsidR="00CC25C5">
      <w:tab/>
    </w:r>
    <w:r w:rsidR="00CC25C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9pt;visibility:visible;mso-wrap-style:square" o:bullet="t">
        <v:imagedata r:id="rId1" o:title=""/>
      </v:shape>
    </w:pict>
  </w:numPicBullet>
  <w:abstractNum w:abstractNumId="0" w15:restartNumberingAfterBreak="0">
    <w:nsid w:val="00097BE2"/>
    <w:multiLevelType w:val="hybridMultilevel"/>
    <w:tmpl w:val="B22CCF1A"/>
    <w:lvl w:ilvl="0" w:tplc="9E6619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FCD9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467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9A6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64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FAC6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A0A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B00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7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B64926"/>
    <w:multiLevelType w:val="hybridMultilevel"/>
    <w:tmpl w:val="FEDAA210"/>
    <w:lvl w:ilvl="0" w:tplc="2F7ADFAC">
      <w:start w:val="1"/>
      <w:numFmt w:val="bullet"/>
      <w:lvlText w:val=""/>
      <w:lvlJc w:val="left"/>
      <w:pPr>
        <w:ind w:left="77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7B57ABE"/>
    <w:multiLevelType w:val="hybridMultilevel"/>
    <w:tmpl w:val="D07487F2"/>
    <w:lvl w:ilvl="0" w:tplc="BDE46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31323">
    <w:abstractNumId w:val="0"/>
  </w:num>
  <w:num w:numId="2" w16cid:durableId="14885530">
    <w:abstractNumId w:val="2"/>
  </w:num>
  <w:num w:numId="3" w16cid:durableId="1730107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F8"/>
    <w:rsid w:val="000079A6"/>
    <w:rsid w:val="00054F95"/>
    <w:rsid w:val="000A447C"/>
    <w:rsid w:val="000C4456"/>
    <w:rsid w:val="00136DAA"/>
    <w:rsid w:val="00152E1D"/>
    <w:rsid w:val="00165A3D"/>
    <w:rsid w:val="00195B4A"/>
    <w:rsid w:val="00296B71"/>
    <w:rsid w:val="002D5F9C"/>
    <w:rsid w:val="00302A06"/>
    <w:rsid w:val="00335D8E"/>
    <w:rsid w:val="003B1DEB"/>
    <w:rsid w:val="003D0D97"/>
    <w:rsid w:val="00473B4D"/>
    <w:rsid w:val="004807CA"/>
    <w:rsid w:val="004B79FB"/>
    <w:rsid w:val="004C67A9"/>
    <w:rsid w:val="004D1889"/>
    <w:rsid w:val="00564629"/>
    <w:rsid w:val="00573EA9"/>
    <w:rsid w:val="00582BEB"/>
    <w:rsid w:val="0058464D"/>
    <w:rsid w:val="005960FE"/>
    <w:rsid w:val="005B64A8"/>
    <w:rsid w:val="005C273E"/>
    <w:rsid w:val="005C67A8"/>
    <w:rsid w:val="005D15E7"/>
    <w:rsid w:val="006071A9"/>
    <w:rsid w:val="00626954"/>
    <w:rsid w:val="00682398"/>
    <w:rsid w:val="0070083F"/>
    <w:rsid w:val="00744720"/>
    <w:rsid w:val="00797AC3"/>
    <w:rsid w:val="008752D2"/>
    <w:rsid w:val="008B41AA"/>
    <w:rsid w:val="0092717A"/>
    <w:rsid w:val="0099011F"/>
    <w:rsid w:val="009C197A"/>
    <w:rsid w:val="009D1F9F"/>
    <w:rsid w:val="00A21DE9"/>
    <w:rsid w:val="00A354C9"/>
    <w:rsid w:val="00AB2800"/>
    <w:rsid w:val="00AB6BF8"/>
    <w:rsid w:val="00AE01F4"/>
    <w:rsid w:val="00B1607D"/>
    <w:rsid w:val="00B40BC2"/>
    <w:rsid w:val="00B46B4F"/>
    <w:rsid w:val="00B6452B"/>
    <w:rsid w:val="00B67433"/>
    <w:rsid w:val="00B711C4"/>
    <w:rsid w:val="00B74955"/>
    <w:rsid w:val="00B83F84"/>
    <w:rsid w:val="00BE7616"/>
    <w:rsid w:val="00C23714"/>
    <w:rsid w:val="00C31D5C"/>
    <w:rsid w:val="00C7490C"/>
    <w:rsid w:val="00CC25C5"/>
    <w:rsid w:val="00E41A0E"/>
    <w:rsid w:val="00E70DBD"/>
    <w:rsid w:val="00EA04FE"/>
    <w:rsid w:val="00EB1DBC"/>
    <w:rsid w:val="00F521AF"/>
    <w:rsid w:val="00F77E89"/>
    <w:rsid w:val="00F8135D"/>
    <w:rsid w:val="00FC3A6F"/>
    <w:rsid w:val="00FC401E"/>
    <w:rsid w:val="00FD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557886"/>
  <w15:chartTrackingRefBased/>
  <w15:docId w15:val="{A03E14D3-0EC5-40B5-9511-437BA22B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C4456"/>
    <w:rPr>
      <w:rFonts w:ascii="Arial" w:hAnsi="Arial"/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B6BF8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kern w:val="2"/>
      <w14:ligatures w14:val="standardContextu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AB6BF8"/>
  </w:style>
  <w:style w:type="paragraph" w:styleId="Alatunniste">
    <w:name w:val="footer"/>
    <w:basedOn w:val="Normaali"/>
    <w:link w:val="AlatunnisteChar"/>
    <w:uiPriority w:val="99"/>
    <w:unhideWhenUsed/>
    <w:rsid w:val="00AB6BF8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kern w:val="2"/>
      <w14:ligatures w14:val="standardContextu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B6BF8"/>
  </w:style>
  <w:style w:type="table" w:styleId="TaulukkoRuudukko">
    <w:name w:val="Table Grid"/>
    <w:basedOn w:val="Normaalitaulukko"/>
    <w:uiPriority w:val="39"/>
    <w:rsid w:val="00B46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0A447C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58464D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Sivunumero">
    <w:name w:val="page number"/>
    <w:basedOn w:val="Kappaleenoletusfontti"/>
    <w:uiPriority w:val="99"/>
    <w:unhideWhenUsed/>
    <w:rsid w:val="00CC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1329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cp:keywords/>
  <dc:description/>
  <cp:lastModifiedBy>Arja Asikainen</cp:lastModifiedBy>
  <cp:revision>10</cp:revision>
  <cp:lastPrinted>2023-10-27T12:22:00Z</cp:lastPrinted>
  <dcterms:created xsi:type="dcterms:W3CDTF">2024-05-16T09:24:00Z</dcterms:created>
  <dcterms:modified xsi:type="dcterms:W3CDTF">2026-01-19T06:42:00Z</dcterms:modified>
</cp:coreProperties>
</file>